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E293B"/>
          <w:sz w:val="44"/>
          <w:szCs w:val="44"/>
          <w:rFonts w:ascii="Calibri" w:cs="Calibri" w:eastAsia="Calibri" w:hAnsi="Calibri"/>
        </w:rPr>
        <w:t xml:space="preserve">Alexandra Muster</w:t>
      </w:r>
    </w:p>
    <w:p>
      <w:pPr>
        <w:spacing w:after="80"/>
      </w:pPr>
      <w:r>
        <w:rPr>
          <w:color w:val="2B4C7E"/>
          <w:sz w:val="24"/>
          <w:szCs w:val="24"/>
          <w:rFonts w:ascii="Calibri" w:cs="Calibri" w:eastAsia="Calibri" w:hAnsi="Calibri"/>
        </w:rPr>
        <w:t xml:space="preserve">Marketing Managerin</w:t>
      </w:r>
    </w:p>
    <w:p>
      <w:pPr>
        <w:pBdr>
          <w:bottom w:val="single" w:color="E2E8F0" w:sz="4" w:space="6"/>
        </w:pBdr>
        <w:spacing w:after="60"/>
      </w:pPr>
      <w:r>
        <w:rPr>
          <w:color w:val="64748B"/>
          <w:sz w:val="18"/>
          <w:szCs w:val="18"/>
          <w:rFonts w:ascii="Calibri" w:cs="Calibri" w:eastAsia="Calibri" w:hAnsi="Calibri"/>
        </w:rPr>
        <w:t xml:space="preserve">alexandra.muster@email.ch  ·  +41 79 123 45 67  ·  Zürich, ZH, Switzerland  ·  B-Bewilligung (Aufenthalt)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PROFIL</w:t>
      </w:r>
    </w:p>
    <w:p>
      <w:pPr>
        <w:spacing w:after="120"/>
        <w:jc w:val="both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Ergebnisorientierte Marketing-Managerin mit 6 Jahren Erfahrung in Schweizer und internationalen Unternehmen. Ersetzen Sie diese Zusammenfassung durch 2-3 Sätze zu Ihrem Hintergrund und Ihren Stärken.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ERFAHRUNG</w:t>
      </w:r>
    </w:p>
    <w:p>
      <w:pPr>
        <w:tabs>
          <w:tab w:val="right" w:pos="9604"/>
        </w:tabs>
        <w:spacing w:before="16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Marketing Managerin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2021 – Heute</w:t>
      </w:r>
    </w:p>
    <w:p>
      <w:pPr>
        <w:spacing w:after="6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Firma AG  ·  Zürich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Beschreiben Sie eine konkrete Leistung mit Zahl, zum Beispiel: Newsletter-Anmeldungen um 40% gesteigert.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Zweite Leistung: Wirkung statt Aufgaben.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Dritte relevante Leistung oder Verantwortung.</w:t>
      </w:r>
    </w:p>
    <w:p>
      <w:pPr>
        <w:tabs>
          <w:tab w:val="right" w:pos="9604"/>
        </w:tabs>
        <w:spacing w:before="16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Marketing Spezialistin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2018 – 2021</w:t>
      </w:r>
    </w:p>
    <w:p>
      <w:pPr>
        <w:spacing w:after="6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Vorherige Firma GmbH  ·  Basel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Ein bis zwei Punkte pro frühere Stelle genügen.</w:t>
      </w:r>
    </w:p>
    <w:p>
      <w:pPr>
        <w:pStyle w:val="ListParagraph"/>
        <w:numPr>
          <w:ilvl w:val="0"/>
          <w:numId w:val="1"/>
        </w:numPr>
        <w:spacing w:before="30" w:after="3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Die relevantesten Erfolge behalten.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AUSBILDUNG</w:t>
      </w:r>
    </w:p>
    <w:p>
      <w:pPr>
        <w:tabs>
          <w:tab w:val="right" w:pos="9604"/>
        </w:tabs>
        <w:spacing w:before="12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BSc Betriebswirtschaft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2014 – 2018</w:t>
      </w:r>
    </w:p>
    <w:p>
      <w:pPr>
        <w:spacing w:after="8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Universität Zürich</w:t>
      </w:r>
    </w:p>
    <w:p>
      <w:pPr>
        <w:tabs>
          <w:tab w:val="right" w:pos="9604"/>
        </w:tabs>
        <w:spacing w:before="120" w:after="20"/>
      </w:pPr>
      <w:r>
        <w:rPr>
          <w:b/>
          <w:bCs/>
          <w:color w:val="1E293B"/>
          <w:sz w:val="22"/>
          <w:szCs w:val="22"/>
          <w:rFonts w:ascii="Calibri" w:cs="Calibri" w:eastAsia="Calibri" w:hAnsi="Calibri"/>
        </w:rPr>
        <w:t xml:space="preserve">Berufsmaturität</w:t>
      </w:r>
      <w:r>
        <w:rPr>
          <w:rFonts w:ascii="Calibri" w:cs="Calibri" w:eastAsia="Calibri" w:hAnsi="Calibri"/>
        </w:rPr>
        <w:t xml:space="preserve">	</w:t>
      </w:r>
      <w:r>
        <w:rPr>
          <w:color w:val="64748B"/>
          <w:sz w:val="18"/>
          <w:szCs w:val="18"/>
          <w:rFonts w:ascii="Calibri" w:cs="Calibri" w:eastAsia="Calibri" w:hAnsi="Calibri"/>
        </w:rPr>
        <w:t xml:space="preserve">2011 – 2014</w:t>
      </w:r>
    </w:p>
    <w:p>
      <w:pPr>
        <w:spacing w:after="80"/>
      </w:pPr>
      <w:r>
        <w:rPr>
          <w:i/>
          <w:iCs/>
          <w:color w:val="64748B"/>
          <w:sz w:val="20"/>
          <w:szCs w:val="20"/>
          <w:rFonts w:ascii="Calibri" w:cs="Calibri" w:eastAsia="Calibri" w:hAnsi="Calibri"/>
        </w:rPr>
        <w:t xml:space="preserve">KV Zürich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FÄHIGKEITEN</w:t>
      </w:r>
    </w:p>
    <w:p>
      <w:pPr>
        <w:spacing w:after="80"/>
      </w:pPr>
      <w:r>
        <w:rPr>
          <w:color w:val="374151"/>
          <w:sz w:val="20"/>
          <w:szCs w:val="20"/>
          <w:rFonts w:ascii="Calibri" w:cs="Calibri" w:eastAsia="Calibri" w:hAnsi="Calibri"/>
        </w:rPr>
        <w:t xml:space="preserve">Kampagnenmanagement  ·  Google Analytics  ·  SEO  ·  Texterstellung  ·  MS Office  ·  Canva  ·  HubSpot</w:t>
      </w:r>
    </w:p>
    <w:p>
      <w:pPr>
        <w:pBdr>
          <w:bottom w:val="single" w:color="2B4C7E" w:sz="8" w:space="4"/>
        </w:pBdr>
        <w:spacing w:before="280" w:after="80"/>
      </w:pPr>
      <w:r>
        <w:rPr>
          <w:b/>
          <w:bCs/>
          <w:color w:val="2B4C7E"/>
          <w:sz w:val="22"/>
          <w:szCs w:val="22"/>
          <w:rFonts w:ascii="Calibri" w:cs="Calibri" w:eastAsia="Calibri" w:hAnsi="Calibri"/>
        </w:rPr>
        <w:t xml:space="preserve">SPRACHEN</w:t>
      </w:r>
    </w:p>
    <w:p>
      <w:pPr>
        <w:spacing w:after="80"/>
      </w:pP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Deutsch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(NATIVE)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 ·  </w:t>
      </w: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Englisch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(C1)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 ·  </w:t>
      </w:r>
      <w:r>
        <w:rPr>
          <w:b/>
          <w:bCs/>
          <w:color w:val="1E293B"/>
          <w:sz w:val="20"/>
          <w:szCs w:val="20"/>
          <w:rFonts w:ascii="Calibri" w:cs="Calibri" w:eastAsia="Calibri" w:hAnsi="Calibri"/>
        </w:rPr>
        <w:t xml:space="preserve">Französisch</w:t>
      </w:r>
      <w:r>
        <w:rPr>
          <w:color w:val="64748B"/>
          <w:sz w:val="20"/>
          <w:szCs w:val="20"/>
          <w:rFonts w:ascii="Calibri" w:cs="Calibri" w:eastAsia="Calibri" w:hAnsi="Calibri"/>
        </w:rPr>
        <w:t xml:space="preserve"> (B1)</w:t>
      </w:r>
    </w:p>
    <w:sectPr>
      <w:pgSz w:w="11906" w:h="16838" w:orient="portrait"/>
      <w:pgMar w:top="1008" w:right="1152" w:bottom="1008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2026-07-04T21:35:48.715Z</dcterms:created>
  <dcterms:modified xsi:type="dcterms:W3CDTF">2026-07-04T21:35:48.715Z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